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附件1</w:t>
      </w:r>
    </w:p>
    <w:p>
      <w:pPr>
        <w:ind w:firstLine="630" w:firstLineChars="225"/>
        <w:rPr>
          <w:rFonts w:hint="eastAsia" w:cs="宋体"/>
          <w:sz w:val="28"/>
          <w:szCs w:val="28"/>
        </w:rPr>
      </w:pPr>
    </w:p>
    <w:p>
      <w:pPr>
        <w:jc w:val="center"/>
        <w:rPr>
          <w:rFonts w:hint="eastAsia" w:ascii="宋体"/>
          <w:b/>
          <w:bCs/>
          <w:sz w:val="28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《</w:t>
      </w:r>
      <w:r>
        <w:rPr>
          <w:rFonts w:hint="eastAsia" w:ascii="宋体" w:eastAsia="仿宋_GB2312"/>
          <w:b/>
          <w:bCs/>
          <w:sz w:val="28"/>
          <w:lang w:val="en-US" w:eastAsia="zh-CN"/>
        </w:rPr>
        <w:t>玻璃锅盖</w:t>
      </w:r>
      <w:r>
        <w:rPr>
          <w:rFonts w:hint="eastAsia" w:ascii="宋体"/>
          <w:b/>
          <w:bCs/>
          <w:sz w:val="28"/>
        </w:rPr>
        <w:t>》起草小组征集回执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0"/>
        <w:gridCol w:w="1442"/>
        <w:gridCol w:w="1420"/>
        <w:gridCol w:w="144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32"/>
        </w:rPr>
      </w:pPr>
    </w:p>
    <w:p>
      <w:pPr>
        <w:rPr>
          <w:rFonts w:hint="eastAsia" w:ascii="仿宋_GB2312" w:eastAsia="仿宋_GB2312"/>
          <w:sz w:val="24"/>
          <w:szCs w:val="32"/>
        </w:rPr>
      </w:pPr>
    </w:p>
    <w:p/>
    <w:sectPr>
      <w:footerReference r:id="rId3" w:type="default"/>
      <w:pgSz w:w="11906" w:h="16838"/>
      <w:pgMar w:top="1090" w:right="17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5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17A643F"/>
    <w:rsid w:val="017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2022-10-26T05:30:00Z</dcterms:created>
  <dc:creator>Beiying</dc:creator>
  <cp:lastModifiedBy>Beiying</cp:lastModifiedBy>
  <dcterms:modified xsi:type="dcterms:W3CDTF">2022-10-26T05:40:34Z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E800EDB17250496FAFD7F9A7905B443A</vt:lpwstr>
  </property>
</Properties>
</file>